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DD" w:rsidRPr="00516F06" w:rsidRDefault="001244DD" w:rsidP="001244DD">
      <w:pPr>
        <w:spacing w:line="240" w:lineRule="atLeast"/>
        <w:ind w:firstLine="567"/>
        <w:jc w:val="both"/>
        <w:rPr>
          <w:rFonts w:ascii="Times New Roman" w:hAnsi="Times New Roman" w:cs="Times New Roman"/>
          <w:color w:val="000000"/>
          <w:sz w:val="24"/>
          <w:szCs w:val="24"/>
        </w:rPr>
      </w:pPr>
      <w:r>
        <w:rPr>
          <w:rFonts w:ascii="Times New Roman" w:hAnsi="Times New Roman" w:cs="Times New Roman"/>
          <w:b/>
          <w:bCs/>
          <w:color w:val="0000FF"/>
          <w:sz w:val="24"/>
          <w:szCs w:val="24"/>
        </w:rPr>
        <w:t xml:space="preserve">Yalova </w:t>
      </w:r>
      <w:r w:rsidRPr="00516F06">
        <w:rPr>
          <w:rFonts w:ascii="Times New Roman" w:hAnsi="Times New Roman" w:cs="Times New Roman"/>
          <w:b/>
          <w:bCs/>
          <w:color w:val="0000FF"/>
          <w:sz w:val="24"/>
          <w:szCs w:val="24"/>
        </w:rPr>
        <w:t>Kadıköy Belediye Başkanlığından:</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1 - a</w:t>
      </w:r>
      <w:r w:rsidRPr="00516F06">
        <w:rPr>
          <w:rStyle w:val="grame"/>
          <w:rFonts w:ascii="Times New Roman" w:hAnsi="Times New Roman" w:cs="Times New Roman"/>
          <w:color w:val="000000"/>
          <w:sz w:val="24"/>
          <w:szCs w:val="24"/>
        </w:rPr>
        <w:t>)</w:t>
      </w:r>
      <w:r w:rsidRPr="00516F06">
        <w:rPr>
          <w:rStyle w:val="apple-converted-space"/>
          <w:rFonts w:ascii="Times New Roman" w:hAnsi="Times New Roman" w:cs="Times New Roman"/>
          <w:color w:val="000000"/>
          <w:sz w:val="24"/>
          <w:szCs w:val="24"/>
        </w:rPr>
        <w:t> </w:t>
      </w:r>
      <w:proofErr w:type="gramStart"/>
      <w:r w:rsidRPr="00516F06">
        <w:rPr>
          <w:rFonts w:ascii="Times New Roman" w:hAnsi="Times New Roman" w:cs="Times New Roman"/>
          <w:color w:val="000000"/>
          <w:sz w:val="24"/>
          <w:szCs w:val="24"/>
        </w:rPr>
        <w:t>Adı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Kadıköy</w:t>
      </w:r>
      <w:proofErr w:type="gramEnd"/>
      <w:r w:rsidRPr="00516F06">
        <w:rPr>
          <w:rFonts w:ascii="Times New Roman" w:hAnsi="Times New Roman" w:cs="Times New Roman"/>
          <w:color w:val="000000"/>
          <w:sz w:val="24"/>
          <w:szCs w:val="24"/>
        </w:rPr>
        <w:t xml:space="preserve"> Belediye Başkanlığı</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b) </w:t>
      </w:r>
      <w:proofErr w:type="gramStart"/>
      <w:r w:rsidRPr="00516F06">
        <w:rPr>
          <w:rFonts w:ascii="Times New Roman" w:hAnsi="Times New Roman" w:cs="Times New Roman"/>
          <w:color w:val="000000"/>
          <w:sz w:val="24"/>
          <w:szCs w:val="24"/>
        </w:rPr>
        <w:t>Adresi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Kadıköy</w:t>
      </w:r>
      <w:proofErr w:type="gramEnd"/>
      <w:r w:rsidRPr="00516F06">
        <w:rPr>
          <w:rFonts w:ascii="Times New Roman" w:hAnsi="Times New Roman" w:cs="Times New Roman"/>
          <w:color w:val="000000"/>
          <w:sz w:val="24"/>
          <w:szCs w:val="24"/>
        </w:rPr>
        <w:t xml:space="preserve"> Belediye Başkanlığı-Kadıköy/YALOVA</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c) Telefon </w:t>
      </w:r>
      <w:proofErr w:type="gramStart"/>
      <w:r w:rsidRPr="00516F06">
        <w:rPr>
          <w:rFonts w:ascii="Times New Roman" w:hAnsi="Times New Roman" w:cs="Times New Roman"/>
          <w:color w:val="000000"/>
          <w:sz w:val="24"/>
          <w:szCs w:val="24"/>
        </w:rPr>
        <w:t>No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226</w:t>
      </w:r>
      <w:proofErr w:type="gramEnd"/>
      <w:r w:rsidRPr="00516F06">
        <w:rPr>
          <w:rFonts w:ascii="Times New Roman" w:hAnsi="Times New Roman" w:cs="Times New Roman"/>
          <w:color w:val="000000"/>
          <w:sz w:val="24"/>
          <w:szCs w:val="24"/>
        </w:rPr>
        <w:t xml:space="preserve"> 8338570 - 1 – 2 - 3</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d) Faks </w:t>
      </w:r>
      <w:proofErr w:type="gramStart"/>
      <w:r w:rsidRPr="00516F06">
        <w:rPr>
          <w:rFonts w:ascii="Times New Roman" w:hAnsi="Times New Roman" w:cs="Times New Roman"/>
          <w:color w:val="000000"/>
          <w:sz w:val="24"/>
          <w:szCs w:val="24"/>
        </w:rPr>
        <w:t>No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226</w:t>
      </w:r>
      <w:proofErr w:type="gramEnd"/>
      <w:r w:rsidRPr="00516F06">
        <w:rPr>
          <w:rFonts w:ascii="Times New Roman" w:hAnsi="Times New Roman" w:cs="Times New Roman"/>
          <w:color w:val="000000"/>
          <w:sz w:val="24"/>
          <w:szCs w:val="24"/>
        </w:rPr>
        <w:t xml:space="preserve"> 8338574</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e) e-mail </w:t>
      </w:r>
      <w:proofErr w:type="gramStart"/>
      <w:r w:rsidRPr="00516F06">
        <w:rPr>
          <w:rFonts w:ascii="Times New Roman" w:hAnsi="Times New Roman" w:cs="Times New Roman"/>
          <w:color w:val="000000"/>
          <w:sz w:val="24"/>
          <w:szCs w:val="24"/>
        </w:rPr>
        <w:t>adresi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kadıköybel</w:t>
      </w:r>
      <w:proofErr w:type="gramEnd"/>
      <w:r w:rsidRPr="00516F06">
        <w:rPr>
          <w:rFonts w:ascii="Times New Roman" w:hAnsi="Times New Roman" w:cs="Times New Roman"/>
          <w:color w:val="000000"/>
          <w:sz w:val="24"/>
          <w:szCs w:val="24"/>
        </w:rPr>
        <w:t>@hotmail.com</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f) İlgili personelin adı-soyadı/</w:t>
      </w:r>
      <w:proofErr w:type="gramStart"/>
      <w:r w:rsidRPr="00516F06">
        <w:rPr>
          <w:rFonts w:ascii="Times New Roman" w:hAnsi="Times New Roman" w:cs="Times New Roman"/>
          <w:color w:val="000000"/>
          <w:sz w:val="24"/>
          <w:szCs w:val="24"/>
        </w:rPr>
        <w:t>unvanı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İsmet</w:t>
      </w:r>
      <w:proofErr w:type="gramEnd"/>
      <w:r w:rsidRPr="00516F06">
        <w:rPr>
          <w:rFonts w:ascii="Times New Roman" w:hAnsi="Times New Roman" w:cs="Times New Roman"/>
          <w:color w:val="000000"/>
          <w:sz w:val="24"/>
          <w:szCs w:val="24"/>
        </w:rPr>
        <w:t xml:space="preserve"> KARAYAVRU - Başkâtip</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İstekliler, ihaleye ilişkin bilgileri yukarıdaki adres ve numaralardan görevli personelle irtibat kurmak suretiyle temin edebilirler.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2 - İhale konusu satılacak yerler; Kadıköy Belediyesi sınırları içerisindeki arsadan;</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w:t>
      </w:r>
    </w:p>
    <w:tbl>
      <w:tblPr>
        <w:tblW w:w="0" w:type="auto"/>
        <w:tblInd w:w="559" w:type="dxa"/>
        <w:tblCellMar>
          <w:left w:w="0" w:type="dxa"/>
          <w:right w:w="0" w:type="dxa"/>
        </w:tblCellMar>
        <w:tblLook w:val="04A0"/>
      </w:tblPr>
      <w:tblGrid>
        <w:gridCol w:w="1026"/>
        <w:gridCol w:w="1701"/>
        <w:gridCol w:w="1560"/>
        <w:gridCol w:w="2801"/>
      </w:tblGrid>
      <w:tr w:rsidR="001244DD" w:rsidRPr="00516F06" w:rsidTr="00F9353A">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Sıra No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Ada No</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Parsel No</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Satılacak Miktar (Metrekare)</w:t>
            </w:r>
          </w:p>
        </w:tc>
      </w:tr>
      <w:tr w:rsidR="001244DD" w:rsidRPr="00516F06" w:rsidTr="00F9353A">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2409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11</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1244DD" w:rsidRPr="00516F06" w:rsidRDefault="001244DD" w:rsidP="00F9353A">
            <w:pPr>
              <w:spacing w:line="240" w:lineRule="atLeast"/>
              <w:jc w:val="center"/>
              <w:rPr>
                <w:rFonts w:ascii="Times New Roman" w:hAnsi="Times New Roman" w:cs="Times New Roman"/>
                <w:sz w:val="24"/>
                <w:szCs w:val="24"/>
              </w:rPr>
            </w:pPr>
            <w:r w:rsidRPr="00516F06">
              <w:rPr>
                <w:rFonts w:ascii="Times New Roman" w:hAnsi="Times New Roman" w:cs="Times New Roman"/>
                <w:sz w:val="24"/>
                <w:szCs w:val="24"/>
              </w:rPr>
              <w:t>5.040,99</w:t>
            </w:r>
          </w:p>
        </w:tc>
      </w:tr>
    </w:tbl>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2886 sayılı Devlet İhale Yasasının 35-a. Maddesi gereğince kapalı teklif arttırma ile satılacaktır.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3 - İhaleye ilişkin bilgiler;</w:t>
      </w:r>
    </w:p>
    <w:p w:rsidR="001244DD" w:rsidRPr="00516F06" w:rsidRDefault="001244DD" w:rsidP="001244DD">
      <w:pPr>
        <w:spacing w:line="240" w:lineRule="atLeast"/>
        <w:ind w:left="3119" w:hanging="2552"/>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a) İhale </w:t>
      </w:r>
      <w:proofErr w:type="gramStart"/>
      <w:r w:rsidRPr="00516F06">
        <w:rPr>
          <w:rFonts w:ascii="Times New Roman" w:hAnsi="Times New Roman" w:cs="Times New Roman"/>
          <w:color w:val="000000"/>
          <w:sz w:val="24"/>
          <w:szCs w:val="24"/>
        </w:rPr>
        <w:t>usulü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Kapalı</w:t>
      </w:r>
      <w:proofErr w:type="gramEnd"/>
      <w:r w:rsidRPr="00516F06">
        <w:rPr>
          <w:rFonts w:ascii="Times New Roman" w:hAnsi="Times New Roman" w:cs="Times New Roman"/>
          <w:color w:val="000000"/>
          <w:sz w:val="24"/>
          <w:szCs w:val="24"/>
        </w:rPr>
        <w:t xml:space="preserve"> teklif usulü</w:t>
      </w:r>
    </w:p>
    <w:p w:rsidR="001244DD" w:rsidRPr="00516F06" w:rsidRDefault="001244DD" w:rsidP="001244DD">
      <w:pPr>
        <w:spacing w:line="240" w:lineRule="atLeast"/>
        <w:ind w:left="3119" w:hanging="2552"/>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b) İhalenin yapılacağı </w:t>
      </w:r>
      <w:proofErr w:type="gramStart"/>
      <w:r w:rsidRPr="00516F06">
        <w:rPr>
          <w:rFonts w:ascii="Times New Roman" w:hAnsi="Times New Roman" w:cs="Times New Roman"/>
          <w:color w:val="000000"/>
          <w:sz w:val="24"/>
          <w:szCs w:val="24"/>
        </w:rPr>
        <w:t>adres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Kadıköy</w:t>
      </w:r>
      <w:proofErr w:type="gramEnd"/>
      <w:r w:rsidRPr="00516F06">
        <w:rPr>
          <w:rFonts w:ascii="Times New Roman" w:hAnsi="Times New Roman" w:cs="Times New Roman"/>
          <w:color w:val="000000"/>
          <w:sz w:val="24"/>
          <w:szCs w:val="24"/>
        </w:rPr>
        <w:t xml:space="preserve"> Belediye Başkanlığı-Kadıköy/YALOVA</w:t>
      </w:r>
    </w:p>
    <w:p w:rsidR="001244DD" w:rsidRPr="00516F06" w:rsidRDefault="001244DD" w:rsidP="001244DD">
      <w:pPr>
        <w:spacing w:line="240" w:lineRule="atLeast"/>
        <w:ind w:left="3119" w:hanging="2552"/>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c) İhale </w:t>
      </w:r>
      <w:proofErr w:type="gramStart"/>
      <w:r w:rsidRPr="00516F06">
        <w:rPr>
          <w:rFonts w:ascii="Times New Roman" w:hAnsi="Times New Roman" w:cs="Times New Roman"/>
          <w:color w:val="000000"/>
          <w:sz w:val="24"/>
          <w:szCs w:val="24"/>
        </w:rPr>
        <w:t>tarihi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26</w:t>
      </w:r>
      <w:proofErr w:type="gramEnd"/>
      <w:r w:rsidRPr="00516F06">
        <w:rPr>
          <w:rFonts w:ascii="Times New Roman" w:hAnsi="Times New Roman" w:cs="Times New Roman"/>
          <w:color w:val="000000"/>
          <w:sz w:val="24"/>
          <w:szCs w:val="24"/>
        </w:rPr>
        <w:t>.10.2015</w:t>
      </w:r>
    </w:p>
    <w:p w:rsidR="001244DD" w:rsidRPr="00516F06" w:rsidRDefault="001244DD" w:rsidP="001244DD">
      <w:pPr>
        <w:spacing w:line="240" w:lineRule="atLeast"/>
        <w:ind w:left="3119" w:hanging="2552"/>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d) İhale </w:t>
      </w:r>
      <w:proofErr w:type="gramStart"/>
      <w:r w:rsidRPr="00516F06">
        <w:rPr>
          <w:rFonts w:ascii="Times New Roman" w:hAnsi="Times New Roman" w:cs="Times New Roman"/>
          <w:color w:val="000000"/>
          <w:sz w:val="24"/>
          <w:szCs w:val="24"/>
        </w:rPr>
        <w:t>saati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14</w:t>
      </w:r>
      <w:proofErr w:type="gramEnd"/>
      <w:r w:rsidRPr="00516F06">
        <w:rPr>
          <w:rFonts w:ascii="Times New Roman" w:hAnsi="Times New Roman" w:cs="Times New Roman"/>
          <w:color w:val="000000"/>
          <w:sz w:val="24"/>
          <w:szCs w:val="24"/>
        </w:rPr>
        <w:t>.00</w:t>
      </w:r>
    </w:p>
    <w:p w:rsidR="001244DD" w:rsidRPr="00516F06" w:rsidRDefault="001244DD" w:rsidP="001244DD">
      <w:pPr>
        <w:spacing w:line="240" w:lineRule="atLeast"/>
        <w:ind w:left="3119" w:hanging="2552"/>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e) İhale komisyonu toplantı </w:t>
      </w:r>
      <w:proofErr w:type="gramStart"/>
      <w:r w:rsidRPr="00516F06">
        <w:rPr>
          <w:rFonts w:ascii="Times New Roman" w:hAnsi="Times New Roman" w:cs="Times New Roman"/>
          <w:color w:val="000000"/>
          <w:sz w:val="24"/>
          <w:szCs w:val="24"/>
        </w:rPr>
        <w:t>yeri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Kadıköy</w:t>
      </w:r>
      <w:proofErr w:type="gramEnd"/>
      <w:r w:rsidRPr="00516F06">
        <w:rPr>
          <w:rFonts w:ascii="Times New Roman" w:hAnsi="Times New Roman" w:cs="Times New Roman"/>
          <w:color w:val="000000"/>
          <w:sz w:val="24"/>
          <w:szCs w:val="24"/>
        </w:rPr>
        <w:t xml:space="preserve"> Belediye Başkanlığı Encümen Toplantı salonu- Kadıköy/YALOVA</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4 - İhale dokümanı aşağıda belirtilen adreste bedelsiz olarak görülebilir. Ancak, ihaleye teklif verecek olanların idarece onaylı ihale dokümanını satın alması zorunludur.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a) İhale dokümanının görülebileceği yer: Kadıköy Belediye Başkanlığı-Kadıköy/ YALOVA</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b) İhale dokümanının satın alınabileceği yer: Kadıköy Belediye Başkanlığı-Kadıköy/ YALOVA</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c) İhale Şartnamesi ile diğer evrak KADIKÖY Belediye Başkanlığı Yazı İşleri Müdürlüğü’nden mesai saatleri içinde 1.000,00.-TL makbuz karşılığı temin edilebilir.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lastRenderedPageBreak/>
        <w:t>d) Makbuz müracaat dosyasına eklenecektir.</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pacing w:val="-2"/>
          <w:sz w:val="24"/>
          <w:szCs w:val="24"/>
        </w:rPr>
        <w:t>5 - a</w:t>
      </w:r>
      <w:r w:rsidRPr="00516F06">
        <w:rPr>
          <w:rStyle w:val="grame"/>
          <w:rFonts w:ascii="Times New Roman" w:hAnsi="Times New Roman" w:cs="Times New Roman"/>
          <w:color w:val="000000"/>
          <w:spacing w:val="-2"/>
          <w:sz w:val="24"/>
          <w:szCs w:val="24"/>
        </w:rPr>
        <w:t>)</w:t>
      </w:r>
      <w:r w:rsidRPr="00516F06">
        <w:rPr>
          <w:rStyle w:val="apple-converted-space"/>
          <w:rFonts w:ascii="Times New Roman" w:hAnsi="Times New Roman" w:cs="Times New Roman"/>
          <w:color w:val="000000"/>
          <w:spacing w:val="-2"/>
          <w:sz w:val="24"/>
          <w:szCs w:val="24"/>
        </w:rPr>
        <w:t> </w:t>
      </w:r>
      <w:r w:rsidRPr="00516F06">
        <w:rPr>
          <w:rFonts w:ascii="Times New Roman" w:hAnsi="Times New Roman" w:cs="Times New Roman"/>
          <w:color w:val="000000"/>
          <w:spacing w:val="-2"/>
          <w:sz w:val="24"/>
          <w:szCs w:val="24"/>
        </w:rPr>
        <w:t xml:space="preserve">Tekliflerin sunulacağı </w:t>
      </w:r>
      <w:proofErr w:type="gramStart"/>
      <w:r w:rsidRPr="00516F06">
        <w:rPr>
          <w:rFonts w:ascii="Times New Roman" w:hAnsi="Times New Roman" w:cs="Times New Roman"/>
          <w:color w:val="000000"/>
          <w:spacing w:val="-2"/>
          <w:sz w:val="24"/>
          <w:szCs w:val="24"/>
        </w:rPr>
        <w:t>yer         </w:t>
      </w:r>
      <w:r w:rsidRPr="00516F06">
        <w:rPr>
          <w:rStyle w:val="apple-converted-space"/>
          <w:rFonts w:ascii="Times New Roman" w:hAnsi="Times New Roman" w:cs="Times New Roman"/>
          <w:color w:val="000000"/>
          <w:spacing w:val="-2"/>
          <w:sz w:val="24"/>
          <w:szCs w:val="24"/>
        </w:rPr>
        <w:t> </w:t>
      </w:r>
      <w:r w:rsidRPr="00516F06">
        <w:rPr>
          <w:rFonts w:ascii="Times New Roman" w:hAnsi="Times New Roman" w:cs="Times New Roman"/>
          <w:color w:val="000000"/>
          <w:spacing w:val="-2"/>
          <w:sz w:val="24"/>
          <w:szCs w:val="24"/>
        </w:rPr>
        <w:t>: </w:t>
      </w:r>
      <w:r w:rsidRPr="00516F06">
        <w:rPr>
          <w:rStyle w:val="apple-converted-space"/>
          <w:rFonts w:ascii="Times New Roman" w:hAnsi="Times New Roman" w:cs="Times New Roman"/>
          <w:color w:val="000000"/>
          <w:spacing w:val="-2"/>
          <w:sz w:val="24"/>
          <w:szCs w:val="24"/>
        </w:rPr>
        <w:t> </w:t>
      </w:r>
      <w:r w:rsidRPr="00516F06">
        <w:rPr>
          <w:rFonts w:ascii="Times New Roman" w:hAnsi="Times New Roman" w:cs="Times New Roman"/>
          <w:color w:val="000000"/>
          <w:spacing w:val="-2"/>
          <w:sz w:val="24"/>
          <w:szCs w:val="24"/>
        </w:rPr>
        <w:t>Kadıköy</w:t>
      </w:r>
      <w:proofErr w:type="gramEnd"/>
      <w:r w:rsidRPr="00516F06">
        <w:rPr>
          <w:rFonts w:ascii="Times New Roman" w:hAnsi="Times New Roman" w:cs="Times New Roman"/>
          <w:color w:val="000000"/>
          <w:spacing w:val="-2"/>
          <w:sz w:val="24"/>
          <w:szCs w:val="24"/>
        </w:rPr>
        <w:t xml:space="preserve"> Belediye Başkanlığı-Kadıköy/ YALOVA</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pacing w:val="-2"/>
          <w:sz w:val="24"/>
          <w:szCs w:val="24"/>
        </w:rPr>
        <w:t>b) Son teklif verme tarihi (ihale tarihi)   </w:t>
      </w:r>
      <w:r w:rsidRPr="00516F06">
        <w:rPr>
          <w:rStyle w:val="apple-converted-space"/>
          <w:rFonts w:ascii="Times New Roman" w:hAnsi="Times New Roman" w:cs="Times New Roman"/>
          <w:color w:val="000000"/>
          <w:spacing w:val="-2"/>
          <w:sz w:val="24"/>
          <w:szCs w:val="24"/>
        </w:rPr>
        <w:t> </w:t>
      </w:r>
      <w:r w:rsidRPr="00516F06">
        <w:rPr>
          <w:rFonts w:ascii="Times New Roman" w:hAnsi="Times New Roman" w:cs="Times New Roman"/>
          <w:color w:val="000000"/>
          <w:spacing w:val="-2"/>
          <w:sz w:val="24"/>
          <w:szCs w:val="24"/>
        </w:rPr>
        <w:t>: </w:t>
      </w:r>
      <w:r w:rsidRPr="00516F06">
        <w:rPr>
          <w:rStyle w:val="apple-converted-space"/>
          <w:rFonts w:ascii="Times New Roman" w:hAnsi="Times New Roman" w:cs="Times New Roman"/>
          <w:color w:val="000000"/>
          <w:spacing w:val="-2"/>
          <w:sz w:val="24"/>
          <w:szCs w:val="24"/>
        </w:rPr>
        <w:t> </w:t>
      </w:r>
      <w:r w:rsidRPr="00516F06">
        <w:rPr>
          <w:rFonts w:ascii="Times New Roman" w:hAnsi="Times New Roman" w:cs="Times New Roman"/>
          <w:color w:val="000000"/>
          <w:spacing w:val="-2"/>
          <w:sz w:val="24"/>
          <w:szCs w:val="24"/>
        </w:rPr>
        <w:t>26.10.2015</w:t>
      </w:r>
    </w:p>
    <w:p w:rsidR="001244DD" w:rsidRPr="00516F06" w:rsidRDefault="001244DD" w:rsidP="001244DD">
      <w:pPr>
        <w:spacing w:line="240" w:lineRule="atLeast"/>
        <w:ind w:left="3402" w:hanging="2835"/>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c) Son teklif verme saati (ihale saati)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13.50</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6 - İşin tahmin edilen</w:t>
      </w:r>
      <w:r w:rsidRPr="00516F06">
        <w:rPr>
          <w:rStyle w:val="apple-converted-space"/>
          <w:rFonts w:ascii="Times New Roman" w:hAnsi="Times New Roman" w:cs="Times New Roman"/>
          <w:color w:val="000000"/>
          <w:sz w:val="24"/>
          <w:szCs w:val="24"/>
        </w:rPr>
        <w:t> </w:t>
      </w:r>
      <w:proofErr w:type="gramStart"/>
      <w:r w:rsidRPr="00516F06">
        <w:rPr>
          <w:rStyle w:val="grame"/>
          <w:rFonts w:ascii="Times New Roman" w:hAnsi="Times New Roman" w:cs="Times New Roman"/>
          <w:color w:val="000000"/>
          <w:sz w:val="24"/>
          <w:szCs w:val="24"/>
        </w:rPr>
        <w:t>bedeli :</w:t>
      </w:r>
      <w:proofErr w:type="gramEnd"/>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2409 ada 11</w:t>
      </w:r>
      <w:r w:rsidRPr="00516F06">
        <w:rPr>
          <w:rStyle w:val="apple-converted-space"/>
          <w:rFonts w:ascii="Times New Roman" w:hAnsi="Times New Roman" w:cs="Times New Roman"/>
          <w:color w:val="000000"/>
          <w:sz w:val="24"/>
          <w:szCs w:val="24"/>
        </w:rPr>
        <w:t> </w:t>
      </w:r>
      <w:proofErr w:type="spellStart"/>
      <w:r w:rsidRPr="00516F06">
        <w:rPr>
          <w:rStyle w:val="spelle"/>
          <w:rFonts w:ascii="Times New Roman" w:hAnsi="Times New Roman" w:cs="Times New Roman"/>
          <w:color w:val="000000"/>
          <w:sz w:val="24"/>
          <w:szCs w:val="24"/>
        </w:rPr>
        <w:t>nolu</w:t>
      </w:r>
      <w:proofErr w:type="spellEnd"/>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parsel için 4.032.792,00.-TL.</w:t>
      </w:r>
      <w:r w:rsidRPr="00516F06">
        <w:rPr>
          <w:rStyle w:val="apple-converted-space"/>
          <w:rFonts w:ascii="Times New Roman" w:hAnsi="Times New Roman" w:cs="Times New Roman"/>
          <w:color w:val="000000"/>
          <w:sz w:val="24"/>
          <w:szCs w:val="24"/>
        </w:rPr>
        <w:t> </w:t>
      </w:r>
      <w:proofErr w:type="spellStart"/>
      <w:r w:rsidRPr="00516F06">
        <w:rPr>
          <w:rStyle w:val="spelle"/>
          <w:rFonts w:ascii="Times New Roman" w:hAnsi="Times New Roman" w:cs="Times New Roman"/>
          <w:color w:val="000000"/>
          <w:sz w:val="24"/>
          <w:szCs w:val="24"/>
        </w:rPr>
        <w:t>dir</w:t>
      </w:r>
      <w:proofErr w:type="spellEnd"/>
      <w:r w:rsidRPr="00516F06">
        <w:rPr>
          <w:rFonts w:ascii="Times New Roman" w:hAnsi="Times New Roman" w:cs="Times New Roman"/>
          <w:color w:val="000000"/>
          <w:sz w:val="24"/>
          <w:szCs w:val="24"/>
        </w:rPr>
        <w:t>. (Dört Milyon</w:t>
      </w:r>
      <w:r w:rsidRPr="00516F06">
        <w:rPr>
          <w:rStyle w:val="apple-converted-space"/>
          <w:rFonts w:ascii="Times New Roman" w:hAnsi="Times New Roman" w:cs="Times New Roman"/>
          <w:color w:val="000000"/>
          <w:sz w:val="24"/>
          <w:szCs w:val="24"/>
        </w:rPr>
        <w:t> </w:t>
      </w:r>
      <w:proofErr w:type="spellStart"/>
      <w:r w:rsidRPr="00516F06">
        <w:rPr>
          <w:rStyle w:val="spelle"/>
          <w:rFonts w:ascii="Times New Roman" w:hAnsi="Times New Roman" w:cs="Times New Roman"/>
          <w:color w:val="000000"/>
          <w:sz w:val="24"/>
          <w:szCs w:val="24"/>
        </w:rPr>
        <w:t>Otuzikibin</w:t>
      </w:r>
      <w:proofErr w:type="spellEnd"/>
      <w:r w:rsidRPr="00516F06">
        <w:rPr>
          <w:rStyle w:val="apple-converted-space"/>
          <w:rFonts w:ascii="Times New Roman" w:hAnsi="Times New Roman" w:cs="Times New Roman"/>
          <w:color w:val="000000"/>
          <w:sz w:val="24"/>
          <w:szCs w:val="24"/>
        </w:rPr>
        <w:t> </w:t>
      </w:r>
      <w:proofErr w:type="spellStart"/>
      <w:r w:rsidRPr="00516F06">
        <w:rPr>
          <w:rStyle w:val="spelle"/>
          <w:rFonts w:ascii="Times New Roman" w:hAnsi="Times New Roman" w:cs="Times New Roman"/>
          <w:color w:val="000000"/>
          <w:sz w:val="24"/>
          <w:szCs w:val="24"/>
        </w:rPr>
        <w:t>Yediyüzdoksaniki</w:t>
      </w:r>
      <w:r w:rsidRPr="00516F06">
        <w:rPr>
          <w:rFonts w:ascii="Times New Roman" w:hAnsi="Times New Roman" w:cs="Times New Roman"/>
          <w:color w:val="000000"/>
          <w:sz w:val="24"/>
          <w:szCs w:val="24"/>
        </w:rPr>
        <w:t>Türk</w:t>
      </w:r>
      <w:proofErr w:type="spellEnd"/>
      <w:r w:rsidRPr="00516F06">
        <w:rPr>
          <w:rFonts w:ascii="Times New Roman" w:hAnsi="Times New Roman" w:cs="Times New Roman"/>
          <w:color w:val="000000"/>
          <w:sz w:val="24"/>
          <w:szCs w:val="24"/>
        </w:rPr>
        <w:t xml:space="preserve"> Lirası)</w:t>
      </w:r>
      <w:proofErr w:type="gramStart"/>
      <w:r w:rsidRPr="00516F06">
        <w:rPr>
          <w:rStyle w:val="grame"/>
          <w:rFonts w:ascii="Times New Roman" w:hAnsi="Times New Roman" w:cs="Times New Roman"/>
          <w:color w:val="000000"/>
          <w:sz w:val="24"/>
          <w:szCs w:val="24"/>
        </w:rPr>
        <w:t>dır</w:t>
      </w:r>
      <w:proofErr w:type="gramEnd"/>
      <w:r w:rsidRPr="00516F06">
        <w:rPr>
          <w:rFonts w:ascii="Times New Roman" w:hAnsi="Times New Roman" w:cs="Times New Roman"/>
          <w:color w:val="000000"/>
          <w:sz w:val="24"/>
          <w:szCs w:val="24"/>
        </w:rPr>
        <w:t>. </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7 - İsteklilerin ihaleye katılımında aranacak zorunlu belgeler: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A) İsteklinin tebligat adres beyanı,</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B) Kanuni ikametgâh belgesi.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C) 2015 yılı onaylı Ticaret ve/veya Sanayi odası belgesi vermesi;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a) Gerçek kişi olması halinde, ilgisine göre Ticaret ve Sanayi Odası veya Esnaf ve</w:t>
      </w:r>
      <w:r w:rsidRPr="00516F06">
        <w:rPr>
          <w:rStyle w:val="apple-converted-space"/>
          <w:rFonts w:ascii="Times New Roman" w:hAnsi="Times New Roman" w:cs="Times New Roman"/>
          <w:color w:val="000000"/>
          <w:sz w:val="24"/>
          <w:szCs w:val="24"/>
        </w:rPr>
        <w:t> </w:t>
      </w:r>
      <w:proofErr w:type="spellStart"/>
      <w:r w:rsidRPr="00516F06">
        <w:rPr>
          <w:rStyle w:val="grame"/>
          <w:rFonts w:ascii="Times New Roman" w:hAnsi="Times New Roman" w:cs="Times New Roman"/>
          <w:color w:val="000000"/>
          <w:sz w:val="24"/>
          <w:szCs w:val="24"/>
        </w:rPr>
        <w:t>Sanatkarlar</w:t>
      </w:r>
      <w:r w:rsidRPr="00516F06">
        <w:rPr>
          <w:rFonts w:ascii="Times New Roman" w:hAnsi="Times New Roman" w:cs="Times New Roman"/>
          <w:color w:val="000000"/>
          <w:sz w:val="24"/>
          <w:szCs w:val="24"/>
        </w:rPr>
        <w:t>odası</w:t>
      </w:r>
      <w:proofErr w:type="spellEnd"/>
      <w:r w:rsidRPr="00516F06">
        <w:rPr>
          <w:rFonts w:ascii="Times New Roman" w:hAnsi="Times New Roman" w:cs="Times New Roman"/>
          <w:color w:val="000000"/>
          <w:sz w:val="24"/>
          <w:szCs w:val="24"/>
        </w:rPr>
        <w:t xml:space="preserve"> siciline kayıtlı olduğunu gösteren belge,</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proofErr w:type="gramStart"/>
      <w:r w:rsidRPr="00516F06">
        <w:rPr>
          <w:rStyle w:val="grame"/>
          <w:rFonts w:ascii="Times New Roman" w:hAnsi="Times New Roman" w:cs="Times New Roman"/>
          <w:color w:val="000000"/>
          <w:sz w:val="24"/>
          <w:szCs w:val="24"/>
        </w:rPr>
        <w:t>b)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roofErr w:type="gramEnd"/>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c) Ortak girişim olması halinde, ortak girişimi oluşturan gerçek veya tüzel kişilerin her birinin (A) ve (B) deki esaslara göre temin edecekleri belge,</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D) İmza sirküleri vermesi;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a) Gerçek kişi olması halinde, Noter tasdikli imza sirküleri.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b) Tüzel kişi olması halinde tüzel kişiliğin Noter tasdikli imza sirküleri.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c) Ortak girişim olması halinde, ortak girişimi oluşturan gerçek veya tüzel kişilerin her birinin (A) ve (B)’deki esaslara göre temin edecekleri belge,</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E) Vekâleten ihaleye katılıyorsa, istekli adına teklifte bulunacakların, noter tasdikli vekâletnameleri ve imza sirküleri ile asıl isteklinin Noter tasdikli imza sirküleri vermesi,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F) Geçici Teminat: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Her bir arsa için ihale bedelinin % 3’ü oranında geçici teminat alınacaktır. İhaleye katılmadan önce yatırılacaktır.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G) Bu Şartnamede yazılı esaslara göre hazırlayacağı teklifi ve Dış Zarflar içinde bulunması öngörülen diğer belgeleri vermesi germektedir.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8 - İhaleye katılabilmek için ise; İhale Şartnamesinin (9)’</w:t>
      </w:r>
      <w:proofErr w:type="spellStart"/>
      <w:r w:rsidRPr="00516F06">
        <w:rPr>
          <w:rStyle w:val="spelle"/>
          <w:rFonts w:ascii="Times New Roman" w:hAnsi="Times New Roman" w:cs="Times New Roman"/>
          <w:color w:val="000000"/>
          <w:sz w:val="24"/>
          <w:szCs w:val="24"/>
        </w:rPr>
        <w:t>nci</w:t>
      </w:r>
      <w:proofErr w:type="spellEnd"/>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maddesine göre hazırlayacakları tekliflerini, aynı şartnamenin 5’nci maddesi doğrultusunda 26.10.2015 günü saat 13.50’a kadar sıra numaralı alındılar karşılığında Encümen Başkanlığına vermeleri gerekmektedir.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lastRenderedPageBreak/>
        <w:t>9 - Dış Zarf aşağıdaki belgeleri içerecektir.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a) İç Zarf,</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b) Ticaret ve/veya Sanayi Odası Belgesi,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c) Noter tasdikli imza sirküleri,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 xml:space="preserve">d) İstekliler adına vekâleten iştirak ediliyor ise, istekli adına teklifte bulunacak </w:t>
      </w:r>
      <w:proofErr w:type="spellStart"/>
      <w:r w:rsidRPr="00516F06">
        <w:rPr>
          <w:rFonts w:ascii="Times New Roman" w:hAnsi="Times New Roman" w:cs="Times New Roman"/>
          <w:color w:val="000000"/>
          <w:sz w:val="24"/>
          <w:szCs w:val="24"/>
        </w:rPr>
        <w:t>kimselerin</w:t>
      </w:r>
      <w:r w:rsidRPr="00516F06">
        <w:rPr>
          <w:rStyle w:val="grame"/>
          <w:rFonts w:ascii="Times New Roman" w:hAnsi="Times New Roman" w:cs="Times New Roman"/>
          <w:color w:val="000000"/>
          <w:sz w:val="24"/>
          <w:szCs w:val="24"/>
        </w:rPr>
        <w:t>vekaletnameleri</w:t>
      </w:r>
      <w:proofErr w:type="spellEnd"/>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 xml:space="preserve">ile </w:t>
      </w:r>
      <w:proofErr w:type="gramStart"/>
      <w:r w:rsidRPr="00516F06">
        <w:rPr>
          <w:rFonts w:ascii="Times New Roman" w:hAnsi="Times New Roman" w:cs="Times New Roman"/>
          <w:color w:val="000000"/>
          <w:sz w:val="24"/>
          <w:szCs w:val="24"/>
        </w:rPr>
        <w:t>vekaleten</w:t>
      </w:r>
      <w:proofErr w:type="gramEnd"/>
      <w:r w:rsidRPr="00516F06">
        <w:rPr>
          <w:rFonts w:ascii="Times New Roman" w:hAnsi="Times New Roman" w:cs="Times New Roman"/>
          <w:color w:val="000000"/>
          <w:sz w:val="24"/>
          <w:szCs w:val="24"/>
        </w:rPr>
        <w:t xml:space="preserve"> iştirak edenin noter tasdikli imza sirküleri,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e) Ortak Girişim olması halinde, İhale Şartnamesindeki örneğine uygun noter tasdikli Ortak Girişim Beyannamesi ile Ortaklarca imzalanan Ortaklık Sözleşmesi,</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f) Kadıköy Belediye Başkanlığı adına alınmış geçici teminat ait alındı veya banka teminat mektubu,</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10 - Başvuru dosyası idareye verildikten sonra, </w:t>
      </w:r>
      <w:r w:rsidRPr="00516F06">
        <w:rPr>
          <w:rStyle w:val="apple-converted-space"/>
          <w:rFonts w:ascii="Times New Roman" w:hAnsi="Times New Roman" w:cs="Times New Roman"/>
          <w:color w:val="000000"/>
          <w:sz w:val="24"/>
          <w:szCs w:val="24"/>
        </w:rPr>
        <w:t> </w:t>
      </w:r>
      <w:r w:rsidRPr="00516F06">
        <w:rPr>
          <w:rFonts w:ascii="Times New Roman" w:hAnsi="Times New Roman" w:cs="Times New Roman"/>
          <w:color w:val="000000"/>
          <w:sz w:val="24"/>
          <w:szCs w:val="24"/>
        </w:rPr>
        <w:t>son müracaat tarihinden önce dahi olsa; dosya içerisindeki herhangi bir evrakın değiştirilmesi veya eksik evrakın tamamlanması yönünde isteklilerce yapılacak müracaatlar ve/veya birden fazla yapılacak başvurular değerlendirmeye alınmayacaktır.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11 - Bu işin ihalesine katılmak üzere, kendi adına asaleten ve/veya başkaları adına vekâleten sadece tek bir başvuruda bulunulabilir. Aksi halde yapılacak başvurular değerlendirmeye alınmayacaktır.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12 - Telgraf veya Faksla yapılacak müracaatlar ve/veya postada meydana gelebilecek gecikmeler kabul edilmeyecektir.</w:t>
      </w:r>
    </w:p>
    <w:p w:rsidR="001244DD" w:rsidRPr="00516F06" w:rsidRDefault="001244DD" w:rsidP="001244DD">
      <w:pPr>
        <w:spacing w:line="240" w:lineRule="atLeast"/>
        <w:ind w:firstLine="567"/>
        <w:jc w:val="both"/>
        <w:rPr>
          <w:rFonts w:ascii="Times New Roman" w:hAnsi="Times New Roman" w:cs="Times New Roman"/>
          <w:color w:val="000000"/>
          <w:sz w:val="24"/>
          <w:szCs w:val="24"/>
        </w:rPr>
      </w:pPr>
      <w:r w:rsidRPr="00516F06">
        <w:rPr>
          <w:rFonts w:ascii="Times New Roman" w:hAnsi="Times New Roman" w:cs="Times New Roman"/>
          <w:color w:val="000000"/>
          <w:sz w:val="24"/>
          <w:szCs w:val="24"/>
        </w:rPr>
        <w:t>İlan olunur.</w:t>
      </w:r>
    </w:p>
    <w:p w:rsidR="001244DD" w:rsidRPr="00516F06" w:rsidRDefault="001244DD" w:rsidP="001244DD">
      <w:pPr>
        <w:spacing w:line="240" w:lineRule="atLeast"/>
        <w:ind w:firstLine="567"/>
        <w:jc w:val="right"/>
        <w:rPr>
          <w:rFonts w:ascii="Times New Roman" w:hAnsi="Times New Roman" w:cs="Times New Roman"/>
          <w:color w:val="000000"/>
          <w:sz w:val="24"/>
          <w:szCs w:val="24"/>
        </w:rPr>
      </w:pPr>
      <w:r w:rsidRPr="00516F06">
        <w:rPr>
          <w:rFonts w:ascii="Times New Roman" w:hAnsi="Times New Roman" w:cs="Times New Roman"/>
          <w:color w:val="000000"/>
          <w:sz w:val="24"/>
          <w:szCs w:val="24"/>
        </w:rPr>
        <w:t>8726/1-1</w:t>
      </w:r>
    </w:p>
    <w:p w:rsidR="00CC06D7" w:rsidRDefault="00CC06D7"/>
    <w:sectPr w:rsidR="00CC06D7" w:rsidSect="00CC0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244DD"/>
    <w:rsid w:val="001244DD"/>
    <w:rsid w:val="00CC0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244DD"/>
  </w:style>
  <w:style w:type="character" w:customStyle="1" w:styleId="grame">
    <w:name w:val="grame"/>
    <w:basedOn w:val="VarsaylanParagrafYazTipi"/>
    <w:rsid w:val="001244DD"/>
  </w:style>
  <w:style w:type="character" w:customStyle="1" w:styleId="spelle">
    <w:name w:val="spelle"/>
    <w:basedOn w:val="VarsaylanParagrafYazTipi"/>
    <w:rsid w:val="00124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2015-10-05T07:34:00Z</dcterms:created>
  <dcterms:modified xsi:type="dcterms:W3CDTF">2015-10-05T07:35:00Z</dcterms:modified>
</cp:coreProperties>
</file>